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95" w:rsidRDefault="00440095" w:rsidP="00440095">
      <w:pPr>
        <w:jc w:val="center"/>
        <w:rPr>
          <w:sz w:val="32"/>
          <w:szCs w:val="32"/>
        </w:rPr>
      </w:pPr>
      <w:r>
        <w:rPr>
          <w:sz w:val="32"/>
          <w:szCs w:val="32"/>
        </w:rPr>
        <w:t>Městský úřad Kralupy nad Vltavou</w:t>
      </w:r>
    </w:p>
    <w:p w:rsidR="00440095" w:rsidRDefault="00440095" w:rsidP="00440095">
      <w:pPr>
        <w:jc w:val="center"/>
        <w:rPr>
          <w:sz w:val="32"/>
          <w:szCs w:val="32"/>
        </w:rPr>
      </w:pPr>
      <w:r>
        <w:rPr>
          <w:sz w:val="32"/>
          <w:szCs w:val="32"/>
        </w:rPr>
        <w:t>Rejstřík honebních společenstev</w:t>
      </w:r>
    </w:p>
    <w:p w:rsidR="00440095" w:rsidRDefault="00440095" w:rsidP="00440095">
      <w:pPr>
        <w:jc w:val="center"/>
        <w:rPr>
          <w:sz w:val="20"/>
          <w:szCs w:val="20"/>
        </w:rPr>
      </w:pPr>
      <w:r>
        <w:rPr>
          <w:sz w:val="20"/>
          <w:szCs w:val="20"/>
        </w:rPr>
        <w:t>Veden podle ustanovení § 28 odst. 1 a 3 zákona č. 449/2001 Sb., o myslivosti ve znění pozdějších předpisů</w:t>
      </w:r>
    </w:p>
    <w:p w:rsidR="00440095" w:rsidRDefault="00440095" w:rsidP="00F843D9">
      <w:pPr>
        <w:rPr>
          <w:rFonts w:ascii="Calibri" w:eastAsia="Calibri" w:hAnsi="Calibri" w:cs="Calibri"/>
        </w:rPr>
      </w:pPr>
      <w:bookmarkStart w:id="0" w:name="_GoBack"/>
      <w:bookmarkEnd w:id="0"/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Honební </w:t>
      </w:r>
      <w:proofErr w:type="gramStart"/>
      <w:r>
        <w:rPr>
          <w:rFonts w:ascii="Calibri" w:eastAsia="Calibri" w:hAnsi="Calibri" w:cs="Calibri"/>
        </w:rPr>
        <w:t>společenstvo :  Netřeba</w:t>
      </w:r>
      <w:proofErr w:type="gramEnd"/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Název, sídlo:  Dřínov 145, PSČ: 277 45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Den registrace:  </w:t>
      </w:r>
      <w:proofErr w:type="gramStart"/>
      <w:r>
        <w:rPr>
          <w:rFonts w:ascii="Calibri" w:eastAsia="Calibri" w:hAnsi="Calibri" w:cs="Calibri"/>
        </w:rPr>
        <w:t>22.12. 1992</w:t>
      </w:r>
      <w:proofErr w:type="gramEnd"/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registrace: RZ/95/93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 47009195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Honební starosta:  Petr Plocek, Dřínov 145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Honební místostarosta: Jan Kůstka, Karafiátova 54, Praha 10 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Členové výboru:</w:t>
      </w:r>
    </w:p>
    <w:p w:rsidR="00F843D9" w:rsidRDefault="00F843D9" w:rsidP="00F843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Jaroslav Hájek</w:t>
      </w:r>
      <w:r w:rsidR="00B663D7">
        <w:rPr>
          <w:rFonts w:ascii="Calibri" w:eastAsia="Calibri" w:hAnsi="Calibri" w:cs="Calibri"/>
        </w:rPr>
        <w:t>, Korycany 6, 277 45 Úžice</w:t>
      </w:r>
    </w:p>
    <w:p w:rsidR="004253D3" w:rsidRDefault="004253D3"/>
    <w:sectPr w:rsidR="0042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5"/>
    <w:rsid w:val="00222385"/>
    <w:rsid w:val="004253D3"/>
    <w:rsid w:val="00440095"/>
    <w:rsid w:val="006D2A1A"/>
    <w:rsid w:val="00B663D7"/>
    <w:rsid w:val="00F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3D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3D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Kobera</dc:creator>
  <cp:keywords/>
  <dc:description/>
  <cp:lastModifiedBy>Jan Kobera</cp:lastModifiedBy>
  <cp:revision>7</cp:revision>
  <dcterms:created xsi:type="dcterms:W3CDTF">2019-03-11T13:03:00Z</dcterms:created>
  <dcterms:modified xsi:type="dcterms:W3CDTF">2019-09-11T06:33:00Z</dcterms:modified>
</cp:coreProperties>
</file>